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F98" w:rsidRPr="002B6911" w:rsidRDefault="00E17F98" w:rsidP="00E17F98">
      <w:pPr>
        <w:pStyle w:val="Nadpis1"/>
        <w:spacing w:before="0"/>
        <w:rPr>
          <w:rFonts w:ascii="Arial" w:hAnsi="Arial" w:cs="Arial"/>
          <w:color w:val="000000"/>
        </w:rPr>
      </w:pPr>
      <w:r w:rsidRPr="002B6911">
        <w:rPr>
          <w:rFonts w:ascii="Arial" w:hAnsi="Arial" w:cs="Arial"/>
          <w:color w:val="000000"/>
        </w:rPr>
        <w:t>Dušičky lidí v minulosti slavili úplně jinak, než dnes</w:t>
      </w:r>
    </w:p>
    <w:p w:rsidR="00E17F98" w:rsidRDefault="00E17F98" w:rsidP="00E17F98">
      <w:pPr>
        <w:pStyle w:val="articleperex"/>
        <w:spacing w:before="0" w:beforeAutospacing="0" w:after="0" w:afterAutospacing="0"/>
        <w:rPr>
          <w:rFonts w:ascii="Arial" w:hAnsi="Arial" w:cs="Arial"/>
          <w:color w:val="000000"/>
          <w:sz w:val="28"/>
          <w:szCs w:val="28"/>
        </w:rPr>
      </w:pPr>
    </w:p>
    <w:p w:rsidR="00E17F98" w:rsidRPr="009F140F" w:rsidRDefault="00E17F98" w:rsidP="00E17F98">
      <w:pPr>
        <w:pStyle w:val="Normlnweb"/>
        <w:spacing w:before="0" w:beforeAutospacing="0" w:after="0" w:afterAutospacing="0"/>
        <w:ind w:firstLine="708"/>
        <w:jc w:val="both"/>
        <w:rPr>
          <w:rFonts w:ascii="Arial" w:hAnsi="Arial" w:cs="Arial"/>
          <w:color w:val="000000"/>
        </w:rPr>
      </w:pPr>
      <w:r w:rsidRPr="009F140F">
        <w:rPr>
          <w:rFonts w:ascii="Arial" w:hAnsi="Arial" w:cs="Arial"/>
          <w:color w:val="000000"/>
        </w:rPr>
        <w:t xml:space="preserve">Na první dva listopadové dny připadají svátky zemřelých. Jedná se o svátek Všech svatých a Dušičky. Lidé dříve věřili, že v noci z 1. na 2. listopad se mrtví mohou setkat se svými živými blízkými a příbuznými. Pozůstalí také právě v této době mohli očistit duše mrtvých, ať už modlitbou, mší nebo nějakým dobrým skutkem. Tradičně rodiny večer 1. listopadu zůstávaly doma, vzpomínaly na své předky a modlily se za ně. </w:t>
      </w:r>
    </w:p>
    <w:p w:rsidR="00E17F98" w:rsidRPr="00E17F98" w:rsidRDefault="00E17F98" w:rsidP="00E17F98">
      <w:pPr>
        <w:pStyle w:val="Normlnweb"/>
        <w:spacing w:before="0" w:beforeAutospacing="0" w:after="0" w:afterAutospacing="0"/>
        <w:ind w:firstLine="708"/>
        <w:jc w:val="both"/>
        <w:rPr>
          <w:rFonts w:ascii="Arial" w:hAnsi="Arial" w:cs="Arial"/>
          <w:color w:val="000000"/>
        </w:rPr>
      </w:pPr>
      <w:r w:rsidRPr="009F140F">
        <w:rPr>
          <w:rFonts w:ascii="Arial" w:hAnsi="Arial" w:cs="Arial"/>
          <w:color w:val="000000"/>
        </w:rPr>
        <w:t xml:space="preserve">S nocí z 1. na 2. listopad se pojí některé lidové zvyky a pověry. Na okně se třeba nesměla nechávat žádná nádoba – to, aby do ní duše nespadla. Uklizeny musely být </w:t>
      </w:r>
      <w:r w:rsidRPr="00E17F98">
        <w:rPr>
          <w:rFonts w:ascii="Arial" w:hAnsi="Arial" w:cs="Arial"/>
          <w:color w:val="000000"/>
        </w:rPr>
        <w:t xml:space="preserve">také všechny nože a ostré předměty, aby se o ně duše mrtvých neporanily. Až do noci se pak topilo v kamnech, aby duším nebyla zima. Nechávaly se také hořet svíčky, které měly zemřelé příbuzné přilákat mezi živé. Oheň má jednak očistnou moc, jednak symbolizuje život. Proto se také zapalují svíčky na památku zemřelých.  </w:t>
      </w:r>
    </w:p>
    <w:p w:rsidR="00E17F98" w:rsidRDefault="00E17F98" w:rsidP="00E17F98">
      <w:pPr>
        <w:pStyle w:val="Normlnweb"/>
        <w:spacing w:before="0" w:beforeAutospacing="0" w:after="0" w:afterAutospacing="0"/>
        <w:ind w:firstLine="708"/>
        <w:jc w:val="both"/>
        <w:rPr>
          <w:rFonts w:ascii="Arial" w:hAnsi="Arial" w:cs="Arial"/>
          <w:color w:val="000000"/>
        </w:rPr>
      </w:pPr>
      <w:r w:rsidRPr="00E17F98">
        <w:rPr>
          <w:rFonts w:ascii="Arial" w:hAnsi="Arial" w:cs="Arial"/>
          <w:color w:val="000000"/>
        </w:rPr>
        <w:t>Pro tyto svátky byly také charakteristické zvláštní pokrmy. Tradičně se pekl „dušičkový“ chléb a jiné</w:t>
      </w:r>
      <w:r w:rsidRPr="009F140F">
        <w:rPr>
          <w:rFonts w:ascii="Arial" w:hAnsi="Arial" w:cs="Arial"/>
          <w:color w:val="000000"/>
        </w:rPr>
        <w:t xml:space="preserve"> pečivo. S křesťanstvím souvisí rozdávání pečiva jako projev milosrdenství. Pečivo ve tvaru kříže, zkřížených kostí nebo housek dostávali chudí lidé, děti, žebráci. Tento zvyk byl dodržován v celé Evropě. Darování pečiva chudým představovalo dobrý skutek, který měl zabránit utrpení duší je očistit od hříchů. Na jižní Moravě a na jihozápadě Čech, chodily děti ještě ve druhé polovině minulého století o svátcích zemřelých na koledu. Dostávaly při tom „dušičkové“ pečivo, koláče a ovoce.</w:t>
      </w:r>
    </w:p>
    <w:p w:rsidR="00E17F98" w:rsidRPr="009F140F" w:rsidRDefault="00E17F98" w:rsidP="00E17F98">
      <w:pPr>
        <w:pStyle w:val="Normlnweb"/>
        <w:spacing w:before="0" w:beforeAutospacing="0" w:after="0" w:afterAutospacing="0"/>
        <w:ind w:firstLine="708"/>
        <w:jc w:val="both"/>
        <w:rPr>
          <w:rFonts w:ascii="Arial" w:hAnsi="Arial" w:cs="Arial"/>
          <w:color w:val="000000"/>
        </w:rPr>
      </w:pPr>
      <w:r w:rsidRPr="009F140F">
        <w:rPr>
          <w:rFonts w:ascii="Arial" w:hAnsi="Arial" w:cs="Arial"/>
          <w:color w:val="000000"/>
        </w:rPr>
        <w:t xml:space="preserve">Věřilo se, že nebožtíci se o půlnoci před svátkem Všech svatých scházeli v kostele, kde modlili se. Pokud by je někdo živý vyrušil, byl by mrtvými bez milosti rozsápán. </w:t>
      </w:r>
    </w:p>
    <w:p w:rsidR="00E17F98" w:rsidRPr="009F140F" w:rsidRDefault="00E17F98" w:rsidP="00E17F98">
      <w:pPr>
        <w:pStyle w:val="Normlnweb"/>
        <w:spacing w:before="0" w:beforeAutospacing="0" w:after="0" w:afterAutospacing="0"/>
        <w:ind w:firstLine="708"/>
        <w:jc w:val="both"/>
        <w:rPr>
          <w:rFonts w:ascii="Arial" w:hAnsi="Arial" w:cs="Arial"/>
          <w:color w:val="000000"/>
        </w:rPr>
      </w:pPr>
      <w:r w:rsidRPr="009F140F">
        <w:rPr>
          <w:rFonts w:ascii="Arial" w:hAnsi="Arial" w:cs="Arial"/>
          <w:color w:val="000000"/>
        </w:rPr>
        <w:t>Od dvacátého století se s těmito svátky pojí tradice navštěvování hřbitovů, úpravy hrobů předků, zapalování svíček na hrobech. Teprve od časů první republiky se hroby zdobí čerstvými květinami a věnci. Návštěvy hřbitova se zároveň staly i společenskou událostí, kdy se setkává širší příbuzenstvo. Někde je dodnes zvykem zapalovat svíčky na starých, opuštěných hrobech.</w:t>
      </w:r>
    </w:p>
    <w:p w:rsidR="00E17F98" w:rsidRPr="009F140F" w:rsidRDefault="00E17F98" w:rsidP="00E17F98">
      <w:pPr>
        <w:pStyle w:val="Normlnweb"/>
        <w:spacing w:before="0" w:beforeAutospacing="0" w:after="0" w:afterAutospacing="0"/>
        <w:ind w:firstLine="708"/>
        <w:jc w:val="both"/>
        <w:rPr>
          <w:rFonts w:ascii="Arial" w:hAnsi="Arial" w:cs="Arial"/>
          <w:color w:val="000000"/>
        </w:rPr>
      </w:pPr>
      <w:r w:rsidRPr="009F140F">
        <w:rPr>
          <w:rFonts w:ascii="Arial" w:hAnsi="Arial" w:cs="Arial"/>
          <w:color w:val="000000"/>
        </w:rPr>
        <w:t>Z výsledků současných výzkumů je patrné, že ačkoliv lidé i dnes zapalují za mrtvé svíčky a upravují hroby svých předků, uniká jim pravá podstata těchto zvyků. Někteří lidé si ale i dnes uvědomují, co má vlastně zapalování svíček připomínat. Projevují úctu svým předkům a modlí se za ně.</w:t>
      </w:r>
    </w:p>
    <w:p w:rsidR="00A629CA" w:rsidRDefault="00A629CA"/>
    <w:sectPr w:rsidR="00A629CA" w:rsidSect="00A629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E17F98"/>
    <w:rsid w:val="00A629CA"/>
    <w:rsid w:val="00E17F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29CA"/>
  </w:style>
  <w:style w:type="paragraph" w:styleId="Nadpis1">
    <w:name w:val="heading 1"/>
    <w:basedOn w:val="Normln"/>
    <w:next w:val="Normln"/>
    <w:link w:val="Nadpis1Char"/>
    <w:uiPriority w:val="9"/>
    <w:qFormat/>
    <w:rsid w:val="00E17F9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7F98"/>
    <w:rPr>
      <w:rFonts w:asciiTheme="majorHAnsi" w:eastAsiaTheme="majorEastAsia" w:hAnsiTheme="majorHAnsi" w:cstheme="majorBidi"/>
      <w:b/>
      <w:bCs/>
      <w:color w:val="365F91" w:themeColor="accent1" w:themeShade="BF"/>
      <w:sz w:val="28"/>
      <w:szCs w:val="28"/>
      <w:lang w:eastAsia="zh-CN"/>
    </w:rPr>
  </w:style>
  <w:style w:type="paragraph" w:styleId="Normlnweb">
    <w:name w:val="Normal (Web)"/>
    <w:basedOn w:val="Normln"/>
    <w:uiPriority w:val="99"/>
    <w:unhideWhenUsed/>
    <w:rsid w:val="00E17F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ticleperex">
    <w:name w:val="article_perex"/>
    <w:basedOn w:val="Normln"/>
    <w:rsid w:val="00E17F9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2031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1</cp:revision>
  <dcterms:created xsi:type="dcterms:W3CDTF">2019-10-31T16:41:00Z</dcterms:created>
  <dcterms:modified xsi:type="dcterms:W3CDTF">2019-10-31T16:42:00Z</dcterms:modified>
</cp:coreProperties>
</file>