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4C" w:rsidRPr="00CD633E" w:rsidRDefault="00CD633E" w:rsidP="00CD633E">
      <w:pPr>
        <w:jc w:val="both"/>
        <w:rPr>
          <w:sz w:val="36"/>
          <w:szCs w:val="36"/>
        </w:rPr>
      </w:pPr>
      <w:r w:rsidRPr="00CD633E">
        <w:rPr>
          <w:sz w:val="36"/>
          <w:szCs w:val="36"/>
        </w:rPr>
        <w:t>Z roztrhané chaloupky na kraji lesa vyšla zlá a ošklivá ježib</w:t>
      </w:r>
      <w:r>
        <w:rPr>
          <w:sz w:val="36"/>
          <w:szCs w:val="36"/>
        </w:rPr>
        <w:t>aba. Jednou přišli k chaloupce Jeníček s M</w:t>
      </w:r>
      <w:r w:rsidRPr="00CD633E">
        <w:rPr>
          <w:sz w:val="36"/>
          <w:szCs w:val="36"/>
        </w:rPr>
        <w:t>ařenkou</w:t>
      </w:r>
      <w:r>
        <w:rPr>
          <w:sz w:val="36"/>
          <w:szCs w:val="36"/>
        </w:rPr>
        <w:t xml:space="preserve">, chtěli se podívat do chaloupky, </w:t>
      </w:r>
      <w:r w:rsidRPr="00CD633E">
        <w:rPr>
          <w:sz w:val="36"/>
          <w:szCs w:val="36"/>
        </w:rPr>
        <w:t xml:space="preserve">ale najednou přišla ježibaba s  dřevěnou holí a </w:t>
      </w:r>
      <w:r>
        <w:rPr>
          <w:sz w:val="36"/>
          <w:szCs w:val="36"/>
        </w:rPr>
        <w:t>děti se daly</w:t>
      </w:r>
      <w:r w:rsidRPr="00CD633E">
        <w:rPr>
          <w:sz w:val="36"/>
          <w:szCs w:val="36"/>
        </w:rPr>
        <w:t xml:space="preserve"> na ú</w:t>
      </w:r>
      <w:r>
        <w:rPr>
          <w:sz w:val="36"/>
          <w:szCs w:val="36"/>
        </w:rPr>
        <w:t>těk. Ježib</w:t>
      </w:r>
      <w:r w:rsidRPr="00CD633E">
        <w:rPr>
          <w:sz w:val="36"/>
          <w:szCs w:val="36"/>
        </w:rPr>
        <w:t>abě už bo</w:t>
      </w:r>
      <w:r>
        <w:rPr>
          <w:sz w:val="36"/>
          <w:szCs w:val="36"/>
        </w:rPr>
        <w:t>lely nohy a tak na ně ho</w:t>
      </w:r>
      <w:r w:rsidRPr="00CD633E">
        <w:rPr>
          <w:sz w:val="36"/>
          <w:szCs w:val="36"/>
        </w:rPr>
        <w:t>dil</w:t>
      </w:r>
      <w:r>
        <w:rPr>
          <w:sz w:val="36"/>
          <w:szCs w:val="36"/>
        </w:rPr>
        <w:t>a</w:t>
      </w:r>
      <w:r w:rsidRPr="00CD633E">
        <w:rPr>
          <w:sz w:val="36"/>
          <w:szCs w:val="36"/>
        </w:rPr>
        <w:t xml:space="preserve"> hůl a je podkosila</w:t>
      </w:r>
      <w:r>
        <w:rPr>
          <w:sz w:val="36"/>
          <w:szCs w:val="36"/>
        </w:rPr>
        <w:t xml:space="preserve"> je. M</w:t>
      </w:r>
      <w:r w:rsidRPr="00CD633E">
        <w:rPr>
          <w:sz w:val="36"/>
          <w:szCs w:val="36"/>
        </w:rPr>
        <w:t>useli sloužit ježibabě. Mař</w:t>
      </w:r>
      <w:r>
        <w:rPr>
          <w:sz w:val="36"/>
          <w:szCs w:val="36"/>
        </w:rPr>
        <w:t>enky a J</w:t>
      </w:r>
      <w:r w:rsidRPr="00CD633E">
        <w:rPr>
          <w:sz w:val="36"/>
          <w:szCs w:val="36"/>
        </w:rPr>
        <w:t>eníčka tatínek, který sekal stromy</w:t>
      </w:r>
      <w:r>
        <w:rPr>
          <w:sz w:val="36"/>
          <w:szCs w:val="36"/>
        </w:rPr>
        <w:t>,</w:t>
      </w:r>
      <w:r w:rsidRPr="00CD633E">
        <w:rPr>
          <w:sz w:val="36"/>
          <w:szCs w:val="36"/>
        </w:rPr>
        <w:t xml:space="preserve"> se je vydal hledat. Když už je viděl, všimla si </w:t>
      </w:r>
      <w:r>
        <w:rPr>
          <w:sz w:val="36"/>
          <w:szCs w:val="36"/>
        </w:rPr>
        <w:t>h</w:t>
      </w:r>
      <w:r w:rsidRPr="00CD633E">
        <w:rPr>
          <w:sz w:val="36"/>
          <w:szCs w:val="36"/>
        </w:rPr>
        <w:t>o ježibaba</w:t>
      </w:r>
      <w:r>
        <w:rPr>
          <w:sz w:val="36"/>
          <w:szCs w:val="36"/>
        </w:rPr>
        <w:t xml:space="preserve">, </w:t>
      </w:r>
      <w:r w:rsidRPr="00CD633E">
        <w:rPr>
          <w:sz w:val="36"/>
          <w:szCs w:val="36"/>
        </w:rPr>
        <w:t>hodila na něj hůl</w:t>
      </w:r>
      <w:r>
        <w:rPr>
          <w:sz w:val="36"/>
          <w:szCs w:val="36"/>
        </w:rPr>
        <w:t>,</w:t>
      </w:r>
      <w:r w:rsidRPr="00CD633E">
        <w:rPr>
          <w:sz w:val="36"/>
          <w:szCs w:val="36"/>
        </w:rPr>
        <w:t xml:space="preserve"> ale tatínek se uhnul.</w:t>
      </w:r>
      <w:r>
        <w:rPr>
          <w:sz w:val="36"/>
          <w:szCs w:val="36"/>
        </w:rPr>
        <w:t xml:space="preserve"> D</w:t>
      </w:r>
      <w:r w:rsidRPr="00CD633E">
        <w:rPr>
          <w:sz w:val="36"/>
          <w:szCs w:val="36"/>
        </w:rPr>
        <w:t>ěti si všimly tatínka a praš</w:t>
      </w:r>
      <w:r>
        <w:rPr>
          <w:sz w:val="36"/>
          <w:szCs w:val="36"/>
        </w:rPr>
        <w:t>t</w:t>
      </w:r>
      <w:r w:rsidRPr="00CD633E">
        <w:rPr>
          <w:sz w:val="36"/>
          <w:szCs w:val="36"/>
        </w:rPr>
        <w:t>ily ježibabu koš</w:t>
      </w:r>
      <w:r>
        <w:rPr>
          <w:sz w:val="36"/>
          <w:szCs w:val="36"/>
        </w:rPr>
        <w:t xml:space="preserve">tětem, až </w:t>
      </w:r>
      <w:r w:rsidRPr="00CD633E">
        <w:rPr>
          <w:sz w:val="36"/>
          <w:szCs w:val="36"/>
        </w:rPr>
        <w:t>se z ní stala žába</w:t>
      </w:r>
      <w:r>
        <w:rPr>
          <w:sz w:val="36"/>
          <w:szCs w:val="36"/>
        </w:rPr>
        <w:t xml:space="preserve">. Tatínek </w:t>
      </w:r>
      <w:r w:rsidRPr="00CD633E">
        <w:rPr>
          <w:sz w:val="36"/>
          <w:szCs w:val="36"/>
        </w:rPr>
        <w:t xml:space="preserve">s dětmi odjeli na koštěti </w:t>
      </w:r>
      <w:r>
        <w:rPr>
          <w:sz w:val="36"/>
          <w:szCs w:val="36"/>
        </w:rPr>
        <w:t>domů a ráno do</w:t>
      </w:r>
      <w:r w:rsidRPr="00CD633E">
        <w:rPr>
          <w:sz w:val="36"/>
          <w:szCs w:val="36"/>
        </w:rPr>
        <w:t>stali koláče.</w:t>
      </w:r>
      <w:bookmarkStart w:id="0" w:name="_GoBack"/>
      <w:bookmarkEnd w:id="0"/>
    </w:p>
    <w:sectPr w:rsidR="00D61D4C" w:rsidRPr="00CD633E" w:rsidSect="003E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57" w:rsidRDefault="00810457" w:rsidP="002E4A75">
      <w:pPr>
        <w:spacing w:after="0" w:line="240" w:lineRule="auto"/>
      </w:pPr>
      <w:r>
        <w:separator/>
      </w:r>
    </w:p>
  </w:endnote>
  <w:endnote w:type="continuationSeparator" w:id="0">
    <w:p w:rsidR="00810457" w:rsidRDefault="00810457" w:rsidP="002E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57" w:rsidRDefault="00810457" w:rsidP="002E4A75">
      <w:pPr>
        <w:spacing w:after="0" w:line="240" w:lineRule="auto"/>
      </w:pPr>
      <w:r>
        <w:separator/>
      </w:r>
    </w:p>
  </w:footnote>
  <w:footnote w:type="continuationSeparator" w:id="0">
    <w:p w:rsidR="00810457" w:rsidRDefault="00810457" w:rsidP="002E4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4C"/>
    <w:rsid w:val="002E4A75"/>
    <w:rsid w:val="003E6934"/>
    <w:rsid w:val="005A7814"/>
    <w:rsid w:val="00810457"/>
    <w:rsid w:val="008C7C92"/>
    <w:rsid w:val="00943F98"/>
    <w:rsid w:val="00CD633E"/>
    <w:rsid w:val="00D61D4C"/>
    <w:rsid w:val="00E679B6"/>
    <w:rsid w:val="00EF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9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A75"/>
  </w:style>
  <w:style w:type="paragraph" w:styleId="Zpat">
    <w:name w:val="footer"/>
    <w:basedOn w:val="Normln"/>
    <w:link w:val="ZpatChar"/>
    <w:uiPriority w:val="99"/>
    <w:unhideWhenUsed/>
    <w:rsid w:val="002E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A75"/>
  </w:style>
  <w:style w:type="paragraph" w:styleId="Zpat">
    <w:name w:val="footer"/>
    <w:basedOn w:val="Normln"/>
    <w:link w:val="ZpatChar"/>
    <w:uiPriority w:val="99"/>
    <w:unhideWhenUsed/>
    <w:rsid w:val="002E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Monika</cp:lastModifiedBy>
  <cp:revision>2</cp:revision>
  <dcterms:created xsi:type="dcterms:W3CDTF">2018-04-12T15:38:00Z</dcterms:created>
  <dcterms:modified xsi:type="dcterms:W3CDTF">2018-04-12T15:38:00Z</dcterms:modified>
</cp:coreProperties>
</file>